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593"/>
      </w:tblGrid>
      <w:tr w:rsidR="00BD2703" w:rsidTr="00BD2703">
        <w:tc>
          <w:tcPr>
            <w:tcW w:w="1728" w:type="dxa"/>
          </w:tcPr>
          <w:p w:rsidR="00BD2703" w:rsidRDefault="00BD2703" w:rsidP="00926778">
            <w:pPr>
              <w:spacing w:after="0" w:line="240" w:lineRule="auto"/>
              <w:jc w:val="center"/>
              <w:rPr>
                <w:b/>
                <w:bCs/>
                <w:sz w:val="20"/>
              </w:rPr>
            </w:pPr>
          </w:p>
          <w:p w:rsidR="00BD2703" w:rsidRDefault="00CE081A" w:rsidP="00926778">
            <w:pPr>
              <w:spacing w:after="0" w:line="240" w:lineRule="auto"/>
              <w:jc w:val="center"/>
              <w:rPr>
                <w:b/>
                <w:bCs/>
                <w:sz w:val="20"/>
              </w:rPr>
            </w:pPr>
            <w:r>
              <w:rPr>
                <w:b/>
                <w:bCs/>
                <w:noProof/>
                <w:sz w:val="20"/>
              </w:rPr>
              <w:drawing>
                <wp:anchor distT="0" distB="0" distL="114300" distR="114300" simplePos="0" relativeHeight="251661312" behindDoc="1" locked="0" layoutInCell="1" allowOverlap="1">
                  <wp:simplePos x="0" y="0"/>
                  <wp:positionH relativeFrom="column">
                    <wp:posOffset>-193792</wp:posOffset>
                  </wp:positionH>
                  <wp:positionV relativeFrom="paragraph">
                    <wp:posOffset>13899</wp:posOffset>
                  </wp:positionV>
                  <wp:extent cx="1221207" cy="1078786"/>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1208" cy="1078787"/>
                          </a:xfrm>
                          <a:prstGeom prst="rect">
                            <a:avLst/>
                          </a:prstGeom>
                          <a:noFill/>
                          <a:ln>
                            <a:noFill/>
                          </a:ln>
                        </pic:spPr>
                      </pic:pic>
                    </a:graphicData>
                  </a:graphic>
                </wp:anchor>
              </w:drawing>
            </w:r>
          </w:p>
          <w:p w:rsidR="000E36FC" w:rsidRDefault="000E36FC" w:rsidP="000E36FC">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BD2703" w:rsidP="00926778">
            <w:pPr>
              <w:spacing w:after="0" w:line="240" w:lineRule="auto"/>
              <w:jc w:val="center"/>
              <w:rPr>
                <w:b/>
                <w:bCs/>
                <w:sz w:val="20"/>
              </w:rPr>
            </w:pPr>
          </w:p>
          <w:p w:rsidR="00BD2703" w:rsidRDefault="00DF6ADA" w:rsidP="00926778">
            <w:pPr>
              <w:spacing w:after="0" w:line="240" w:lineRule="auto"/>
              <w:jc w:val="center"/>
              <w:rPr>
                <w:b/>
                <w:bCs/>
                <w:sz w:val="20"/>
              </w:rPr>
            </w:pPr>
            <w:r w:rsidRPr="00DF6ADA">
              <w:rPr>
                <w:noProof/>
              </w:rPr>
              <w:pict>
                <v:line id="Straight Connector 2" o:spid="_x0000_s1026" style="position:absolute;left:0;text-align:left;flip:y;z-index:251659264;visibility:visible;mso-width-relative:margin;mso-height-relative:margin" from="-14.55pt,39.3pt" to="489.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" strokecolor="black [3213]" strokeweight="1.5pt">
                  <v:stroke joinstyle="miter"/>
                </v:line>
              </w:pict>
            </w:r>
          </w:p>
        </w:tc>
        <w:tc>
          <w:tcPr>
            <w:tcW w:w="7593" w:type="dxa"/>
          </w:tcPr>
          <w:p w:rsidR="00BD2703" w:rsidRPr="003A5866" w:rsidRDefault="00BD2703" w:rsidP="00BD2703">
            <w:pPr>
              <w:spacing w:after="0" w:line="240" w:lineRule="auto"/>
              <w:jc w:val="center"/>
              <w:rPr>
                <w:b/>
                <w:bCs/>
                <w:sz w:val="20"/>
              </w:rPr>
            </w:pPr>
            <w:r w:rsidRPr="003A5866">
              <w:rPr>
                <w:b/>
                <w:bCs/>
                <w:sz w:val="20"/>
              </w:rPr>
              <w:t>Godavari Foundation’s</w:t>
            </w:r>
          </w:p>
          <w:p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w:t>
            </w:r>
            <w:proofErr w:type="spellStart"/>
            <w:r w:rsidRPr="003A5866">
              <w:rPr>
                <w:b/>
                <w:bCs/>
                <w:sz w:val="20"/>
              </w:rPr>
              <w:t>Nashik</w:t>
            </w:r>
            <w:proofErr w:type="spellEnd"/>
            <w:r w:rsidRPr="003A5866">
              <w:rPr>
                <w:b/>
                <w:bCs/>
                <w:sz w:val="20"/>
              </w:rPr>
              <w:t xml:space="preserve"> </w:t>
            </w:r>
            <w:r>
              <w:rPr>
                <w:b/>
                <w:bCs/>
                <w:sz w:val="20"/>
              </w:rPr>
              <w:t xml:space="preserve"> [College Code-1306] </w:t>
            </w:r>
          </w:p>
          <w:p w:rsidR="00BD2703" w:rsidRPr="003A5866" w:rsidRDefault="00BD2703" w:rsidP="00BD2703">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xml:space="preserve">, Tal. &amp; Dist. </w:t>
            </w:r>
            <w:proofErr w:type="spellStart"/>
            <w:r w:rsidRPr="003A5866">
              <w:rPr>
                <w:b/>
                <w:bCs/>
                <w:sz w:val="20"/>
              </w:rPr>
              <w:t>Jalgaon</w:t>
            </w:r>
            <w:proofErr w:type="spellEnd"/>
            <w:r w:rsidRPr="003A5866">
              <w:rPr>
                <w:b/>
                <w:bCs/>
                <w:sz w:val="20"/>
              </w:rPr>
              <w:t xml:space="preserve"> 425309</w:t>
            </w:r>
          </w:p>
          <w:p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rsidR="00BD2703" w:rsidRPr="003A5866" w:rsidRDefault="00BD2703" w:rsidP="00BD2703">
            <w:pPr>
              <w:spacing w:after="0" w:line="240" w:lineRule="auto"/>
              <w:jc w:val="center"/>
              <w:rPr>
                <w:b/>
                <w:bCs/>
                <w:sz w:val="20"/>
              </w:rPr>
            </w:pPr>
            <w:r w:rsidRPr="003A5866">
              <w:rPr>
                <w:b/>
                <w:bCs/>
                <w:sz w:val="20"/>
              </w:rPr>
              <w:t xml:space="preserve">Email ID : </w:t>
            </w:r>
            <w:hyperlink r:id="rId6" w:history="1">
              <w:r w:rsidRPr="003A5866">
                <w:rPr>
                  <w:rStyle w:val="Hyperlink"/>
                  <w:b/>
                  <w:bCs/>
                  <w:sz w:val="20"/>
                </w:rPr>
                <w:t>dupmcj@yahoo.in</w:t>
              </w:r>
            </w:hyperlink>
            <w:r w:rsidRPr="003A5866">
              <w:rPr>
                <w:b/>
                <w:bCs/>
                <w:sz w:val="20"/>
              </w:rPr>
              <w:t xml:space="preserve">     Web Site : </w:t>
            </w:r>
            <w:hyperlink r:id="rId7" w:history="1">
              <w:r w:rsidRPr="003A5866">
                <w:rPr>
                  <w:rStyle w:val="Hyperlink"/>
                  <w:b/>
                  <w:bCs/>
                  <w:sz w:val="20"/>
                </w:rPr>
                <w:t>www.dupmc.ac.in</w:t>
              </w:r>
            </w:hyperlink>
          </w:p>
          <w:p w:rsidR="00BD2703" w:rsidRDefault="00BD2703" w:rsidP="00926778">
            <w:pPr>
              <w:spacing w:after="0" w:line="240" w:lineRule="auto"/>
              <w:jc w:val="center"/>
              <w:rPr>
                <w:b/>
                <w:bCs/>
                <w:sz w:val="20"/>
              </w:rPr>
            </w:pPr>
          </w:p>
        </w:tc>
      </w:tr>
    </w:tbl>
    <w:p w:rsidR="00BD2703" w:rsidRDefault="00BD2703" w:rsidP="00BD2703">
      <w:pPr>
        <w:spacing w:after="0" w:line="240" w:lineRule="auto"/>
        <w:rPr>
          <w:b/>
          <w:bCs/>
          <w:sz w:val="20"/>
        </w:rPr>
      </w:pPr>
    </w:p>
    <w:p w:rsidR="00926778" w:rsidRPr="00926778" w:rsidRDefault="00926778" w:rsidP="00926778">
      <w:r w:rsidRPr="00961D69">
        <w:rPr>
          <w:rFonts w:ascii="Times New Roman" w:hAnsi="Times New Roman"/>
          <w:b/>
        </w:rPr>
        <w:tab/>
      </w:r>
      <w:r w:rsidRPr="00961D69">
        <w:rPr>
          <w:rFonts w:ascii="Times New Roman" w:hAnsi="Times New Roman"/>
          <w:b/>
        </w:rPr>
        <w:tab/>
      </w:r>
      <w:r w:rsidR="00E449E3">
        <w:rPr>
          <w:rFonts w:ascii="Times New Roman" w:hAnsi="Times New Roman"/>
          <w:b/>
        </w:rPr>
        <w:t xml:space="preserve">                   </w:t>
      </w:r>
      <w:r w:rsidRPr="00961D69">
        <w:rPr>
          <w:rFonts w:ascii="Times New Roman" w:hAnsi="Times New Roman"/>
          <w:b/>
        </w:rPr>
        <w:tab/>
      </w:r>
      <w:r w:rsidR="00624447">
        <w:rPr>
          <w:rFonts w:ascii="Times New Roman" w:hAnsi="Times New Roman"/>
          <w:b/>
        </w:rPr>
        <w:t xml:space="preserve">                                                         </w:t>
      </w:r>
      <w:r w:rsidR="00673409">
        <w:rPr>
          <w:rFonts w:ascii="Times New Roman" w:hAnsi="Times New Roman"/>
          <w:b/>
        </w:rPr>
        <w:t xml:space="preserve">     </w:t>
      </w:r>
      <w:r w:rsidR="00624447">
        <w:rPr>
          <w:rFonts w:ascii="Times New Roman" w:hAnsi="Times New Roman"/>
          <w:b/>
        </w:rPr>
        <w:t xml:space="preserve">       </w:t>
      </w:r>
      <w:r w:rsidRPr="00961D69">
        <w:rPr>
          <w:rFonts w:ascii="Times New Roman" w:hAnsi="Times New Roman"/>
          <w:b/>
        </w:rPr>
        <w:t xml:space="preserve">Date: </w:t>
      </w:r>
      <w:r w:rsidR="00B41FBB">
        <w:rPr>
          <w:rFonts w:ascii="Times New Roman" w:hAnsi="Times New Roman"/>
          <w:b/>
        </w:rPr>
        <w:t>02/05/2022</w:t>
      </w:r>
    </w:p>
    <w:p w:rsidR="00673409" w:rsidRPr="00673409" w:rsidRDefault="00673409" w:rsidP="00673409">
      <w:pPr>
        <w:autoSpaceDE w:val="0"/>
        <w:autoSpaceDN w:val="0"/>
        <w:adjustRightInd w:val="0"/>
        <w:spacing w:after="0" w:line="360" w:lineRule="auto"/>
        <w:jc w:val="both"/>
        <w:rPr>
          <w:rFonts w:ascii="Times New Roman" w:eastAsiaTheme="minorHAnsi" w:hAnsi="Times New Roman"/>
          <w:color w:val="000000"/>
        </w:rPr>
      </w:pPr>
      <w:r w:rsidRPr="00673409">
        <w:rPr>
          <w:rFonts w:ascii="Times New Roman" w:eastAsiaTheme="minorHAnsi" w:hAnsi="Times New Roman"/>
          <w:b/>
          <w:bCs/>
          <w:iCs/>
          <w:color w:val="000000"/>
        </w:rPr>
        <w:t xml:space="preserve">Students are exposed to the organization and operational features of the Immunization Clinic functioning in the hospital as per WHO guidelines for childhood immunization </w:t>
      </w:r>
    </w:p>
    <w:p w:rsidR="00673409" w:rsidRPr="00673409" w:rsidRDefault="00673409" w:rsidP="00673409">
      <w:pPr>
        <w:spacing w:line="360" w:lineRule="auto"/>
        <w:jc w:val="both"/>
        <w:rPr>
          <w:rFonts w:ascii="Times New Roman" w:hAnsi="Times New Roman"/>
        </w:rPr>
      </w:pP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Dr. </w:t>
      </w:r>
      <w:proofErr w:type="spellStart"/>
      <w:r w:rsidRPr="00673409">
        <w:rPr>
          <w:rFonts w:ascii="Times New Roman" w:hAnsi="Times New Roman"/>
        </w:rPr>
        <w:t>Ulhas</w:t>
      </w:r>
      <w:proofErr w:type="spellEnd"/>
      <w:r w:rsidRPr="00673409">
        <w:rPr>
          <w:rFonts w:ascii="Times New Roman" w:hAnsi="Times New Roman"/>
        </w:rPr>
        <w:t xml:space="preserve"> </w:t>
      </w:r>
      <w:proofErr w:type="spellStart"/>
      <w:r w:rsidRPr="00673409">
        <w:rPr>
          <w:rFonts w:ascii="Times New Roman" w:hAnsi="Times New Roman"/>
        </w:rPr>
        <w:t>Patil</w:t>
      </w:r>
      <w:proofErr w:type="spellEnd"/>
      <w:r w:rsidRPr="00673409">
        <w:rPr>
          <w:rFonts w:ascii="Times New Roman" w:hAnsi="Times New Roman"/>
        </w:rPr>
        <w:t xml:space="preserve"> Medical College runs a immunization </w:t>
      </w:r>
      <w:proofErr w:type="gramStart"/>
      <w:r w:rsidRPr="00673409">
        <w:rPr>
          <w:rFonts w:ascii="Times New Roman" w:hAnsi="Times New Roman"/>
        </w:rPr>
        <w:t>clinic  for</w:t>
      </w:r>
      <w:proofErr w:type="gramEnd"/>
      <w:r w:rsidRPr="00673409">
        <w:rPr>
          <w:rFonts w:ascii="Times New Roman" w:hAnsi="Times New Roman"/>
        </w:rPr>
        <w:t xml:space="preserve"> children under Pediatrics department.</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Parents of beneficiaries are given complete information about immunization schedule and its importance. Cold chain equipment is available. Temperature recording is done two times daily.</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Immunization clinics are also run in collaboration of Primary Health Centre in Rural Health training centre under Community medicine Department. </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National immunization schedule, Universal immunization </w:t>
      </w:r>
      <w:proofErr w:type="spellStart"/>
      <w:r w:rsidRPr="00673409">
        <w:rPr>
          <w:rFonts w:ascii="Times New Roman" w:hAnsi="Times New Roman"/>
        </w:rPr>
        <w:t>programme</w:t>
      </w:r>
      <w:proofErr w:type="spellEnd"/>
      <w:r w:rsidRPr="00673409">
        <w:rPr>
          <w:rFonts w:ascii="Times New Roman" w:hAnsi="Times New Roman"/>
        </w:rPr>
        <w:t xml:space="preserve">, </w:t>
      </w:r>
      <w:r w:rsidR="00673409">
        <w:rPr>
          <w:rFonts w:ascii="Times New Roman" w:hAnsi="Times New Roman"/>
        </w:rPr>
        <w:t>c</w:t>
      </w:r>
      <w:r w:rsidRPr="00673409">
        <w:rPr>
          <w:rFonts w:ascii="Times New Roman" w:hAnsi="Times New Roman"/>
        </w:rPr>
        <w:t>old chain, vaccine vial monitor, adverse effects following immunization, Organization and management of immunization services are included in Syllabus of Community medicine course. Immunology is covered in Microbiology and Pharmacology subjects during second year. The topic is also covered in Pediatrics theory and clinical postings.</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Visits are arranged to immunization clinic, Primary health centre, rural health training centre for undergraduate students, where they are shown storage of various vaccines and diluents, auto disable syringes, cold chain equipment, immunization records and also vaccination of children during sessions.</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Interns during their compulsory </w:t>
      </w:r>
      <w:proofErr w:type="spellStart"/>
      <w:r w:rsidRPr="00673409">
        <w:rPr>
          <w:rFonts w:ascii="Times New Roman" w:hAnsi="Times New Roman"/>
        </w:rPr>
        <w:t>rotatory</w:t>
      </w:r>
      <w:proofErr w:type="spellEnd"/>
      <w:r w:rsidRPr="00673409">
        <w:rPr>
          <w:rFonts w:ascii="Times New Roman" w:hAnsi="Times New Roman"/>
        </w:rPr>
        <w:t xml:space="preserve"> internship are posted to rural health training centre and pediatrics department. They observe immunization process and work in immunization clinic. They are given hands on training of storage of vaccine, handling of vaccines, recording of temperature of ice lined refrigerators in temperature register, record keeping and actually inoculating children during sessions.</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Students are also instructed regarding injection safety procedures during immunization sessions.</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Topic of immunization is given good </w:t>
      </w:r>
      <w:proofErr w:type="spellStart"/>
      <w:r w:rsidRPr="00673409">
        <w:rPr>
          <w:rFonts w:ascii="Times New Roman" w:hAnsi="Times New Roman"/>
        </w:rPr>
        <w:t>weightage</w:t>
      </w:r>
      <w:proofErr w:type="spellEnd"/>
      <w:r w:rsidRPr="00673409">
        <w:rPr>
          <w:rFonts w:ascii="Times New Roman" w:hAnsi="Times New Roman"/>
        </w:rPr>
        <w:t xml:space="preserve"> in Community medicine theory and practical examinations. </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Apart from this, Pulse Polio immunization is carried out on National </w:t>
      </w:r>
      <w:proofErr w:type="spellStart"/>
      <w:r w:rsidRPr="00673409">
        <w:rPr>
          <w:rFonts w:ascii="Times New Roman" w:hAnsi="Times New Roman"/>
        </w:rPr>
        <w:t>Immunisation</w:t>
      </w:r>
      <w:proofErr w:type="spellEnd"/>
      <w:r w:rsidRPr="00673409">
        <w:rPr>
          <w:rFonts w:ascii="Times New Roman" w:hAnsi="Times New Roman"/>
        </w:rPr>
        <w:t xml:space="preserve"> days where interns are posted along with healthcare workers from Primary Health </w:t>
      </w:r>
      <w:proofErr w:type="spellStart"/>
      <w:r w:rsidRPr="00673409">
        <w:rPr>
          <w:rFonts w:ascii="Times New Roman" w:hAnsi="Times New Roman"/>
        </w:rPr>
        <w:t>Centres</w:t>
      </w:r>
      <w:proofErr w:type="spellEnd"/>
      <w:r w:rsidRPr="00673409">
        <w:rPr>
          <w:rFonts w:ascii="Times New Roman" w:hAnsi="Times New Roman"/>
        </w:rPr>
        <w:t>.</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t xml:space="preserve">Our hospital is one of the sites for COVID-19 vaccination sites in </w:t>
      </w:r>
      <w:proofErr w:type="spellStart"/>
      <w:r w:rsidRPr="00673409">
        <w:rPr>
          <w:rFonts w:ascii="Times New Roman" w:hAnsi="Times New Roman"/>
        </w:rPr>
        <w:t>Jalgaon</w:t>
      </w:r>
      <w:proofErr w:type="spellEnd"/>
      <w:r w:rsidRPr="00673409">
        <w:rPr>
          <w:rFonts w:ascii="Times New Roman" w:hAnsi="Times New Roman"/>
        </w:rPr>
        <w:t xml:space="preserve"> district.</w:t>
      </w:r>
    </w:p>
    <w:p w:rsidR="005E1110" w:rsidRPr="00673409" w:rsidRDefault="005E1110" w:rsidP="00673409">
      <w:pPr>
        <w:spacing w:line="360" w:lineRule="auto"/>
        <w:jc w:val="both"/>
        <w:rPr>
          <w:rFonts w:ascii="Times New Roman" w:hAnsi="Times New Roman"/>
        </w:rPr>
      </w:pPr>
      <w:r w:rsidRPr="00673409">
        <w:rPr>
          <w:rFonts w:ascii="Times New Roman" w:hAnsi="Times New Roman"/>
        </w:rPr>
        <w:lastRenderedPageBreak/>
        <w:t xml:space="preserve">That’s how, in our institute students are adequately exposed to childhood immunization process so that after passing the MBBS program, they are competent to administer vaccines, manage universal immunization </w:t>
      </w:r>
      <w:proofErr w:type="spellStart"/>
      <w:proofErr w:type="gramStart"/>
      <w:r w:rsidRPr="00673409">
        <w:rPr>
          <w:rFonts w:ascii="Times New Roman" w:hAnsi="Times New Roman"/>
        </w:rPr>
        <w:t>programme</w:t>
      </w:r>
      <w:proofErr w:type="spellEnd"/>
      <w:r w:rsidRPr="00673409">
        <w:rPr>
          <w:rFonts w:ascii="Times New Roman" w:hAnsi="Times New Roman"/>
        </w:rPr>
        <w:t xml:space="preserve">  as</w:t>
      </w:r>
      <w:proofErr w:type="gramEnd"/>
      <w:r w:rsidRPr="00673409">
        <w:rPr>
          <w:rFonts w:ascii="Times New Roman" w:hAnsi="Times New Roman"/>
        </w:rPr>
        <w:t xml:space="preserve"> medical officers.</w:t>
      </w:r>
    </w:p>
    <w:p w:rsidR="00A65DDD" w:rsidRPr="00BB28C4" w:rsidRDefault="00A65DDD" w:rsidP="00B41FBB">
      <w:pPr>
        <w:spacing w:line="360" w:lineRule="auto"/>
        <w:contextualSpacing/>
        <w:jc w:val="both"/>
        <w:rPr>
          <w:rFonts w:ascii="Times New Roman" w:hAnsi="Times New Roman"/>
          <w:sz w:val="24"/>
          <w:szCs w:val="24"/>
        </w:rPr>
      </w:pPr>
    </w:p>
    <w:p w:rsidR="00A65DDD" w:rsidRPr="00BB28C4" w:rsidRDefault="00A65DDD" w:rsidP="00BB28C4">
      <w:pPr>
        <w:spacing w:line="240" w:lineRule="auto"/>
        <w:contextualSpacing/>
        <w:jc w:val="both"/>
        <w:rPr>
          <w:rFonts w:ascii="Times New Roman" w:hAnsi="Times New Roman"/>
          <w:sz w:val="24"/>
          <w:szCs w:val="24"/>
        </w:rPr>
      </w:pPr>
    </w:p>
    <w:p w:rsidR="00926778" w:rsidRPr="00BB28C4" w:rsidRDefault="00926778" w:rsidP="00BB28C4">
      <w:pPr>
        <w:jc w:val="both"/>
        <w:rPr>
          <w:rFonts w:ascii="Times New Roman" w:hAnsi="Times New Roman"/>
          <w:sz w:val="24"/>
          <w:szCs w:val="24"/>
        </w:rPr>
      </w:pPr>
      <w:r w:rsidRPr="00BB28C4">
        <w:rPr>
          <w:rFonts w:ascii="Times New Roman" w:hAnsi="Times New Roman"/>
          <w:b/>
          <w:sz w:val="24"/>
          <w:szCs w:val="24"/>
        </w:rPr>
        <w:tab/>
        <w:t xml:space="preserve">Prepared by Coordinator </w:t>
      </w:r>
      <w:r w:rsidRPr="00BB28C4">
        <w:rPr>
          <w:rFonts w:ascii="Times New Roman" w:hAnsi="Times New Roman"/>
          <w:b/>
          <w:sz w:val="24"/>
          <w:szCs w:val="24"/>
        </w:rPr>
        <w:tab/>
      </w:r>
      <w:r w:rsidRPr="00BB28C4">
        <w:rPr>
          <w:rFonts w:ascii="Times New Roman" w:hAnsi="Times New Roman"/>
          <w:b/>
          <w:sz w:val="24"/>
          <w:szCs w:val="24"/>
        </w:rPr>
        <w:tab/>
      </w:r>
      <w:r w:rsidRPr="00BB28C4">
        <w:rPr>
          <w:rFonts w:ascii="Times New Roman" w:hAnsi="Times New Roman"/>
          <w:b/>
          <w:sz w:val="24"/>
          <w:szCs w:val="24"/>
        </w:rPr>
        <w:tab/>
      </w:r>
      <w:r w:rsidRPr="00BB28C4">
        <w:rPr>
          <w:rFonts w:ascii="Times New Roman" w:hAnsi="Times New Roman"/>
          <w:b/>
          <w:sz w:val="24"/>
          <w:szCs w:val="24"/>
        </w:rPr>
        <w:tab/>
      </w:r>
      <w:r w:rsidRPr="00BB28C4">
        <w:rPr>
          <w:rFonts w:ascii="Times New Roman" w:hAnsi="Times New Roman"/>
          <w:b/>
          <w:sz w:val="24"/>
          <w:szCs w:val="24"/>
        </w:rPr>
        <w:tab/>
        <w:t>Dean</w:t>
      </w:r>
    </w:p>
    <w:sectPr w:rsidR="00926778" w:rsidRPr="00BB28C4" w:rsidSect="00926778">
      <w:pgSz w:w="11906" w:h="16838"/>
      <w:pgMar w:top="624" w:right="1361" w:bottom="68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5CAB"/>
    <w:multiLevelType w:val="hybridMultilevel"/>
    <w:tmpl w:val="255C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934C9"/>
    <w:multiLevelType w:val="hybridMultilevel"/>
    <w:tmpl w:val="2504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214A9"/>
    <w:multiLevelType w:val="hybridMultilevel"/>
    <w:tmpl w:val="7CB8FC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DDE7C21"/>
    <w:multiLevelType w:val="hybridMultilevel"/>
    <w:tmpl w:val="6BD4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D464D"/>
    <w:rsid w:val="00045072"/>
    <w:rsid w:val="000E36FC"/>
    <w:rsid w:val="001600D5"/>
    <w:rsid w:val="001C37F7"/>
    <w:rsid w:val="002029E2"/>
    <w:rsid w:val="002B1E09"/>
    <w:rsid w:val="00355F83"/>
    <w:rsid w:val="005E1110"/>
    <w:rsid w:val="00624447"/>
    <w:rsid w:val="00644000"/>
    <w:rsid w:val="00673409"/>
    <w:rsid w:val="00792BAC"/>
    <w:rsid w:val="007D464D"/>
    <w:rsid w:val="008D469C"/>
    <w:rsid w:val="00926778"/>
    <w:rsid w:val="009B1BF1"/>
    <w:rsid w:val="00A26288"/>
    <w:rsid w:val="00A65DDD"/>
    <w:rsid w:val="00A92793"/>
    <w:rsid w:val="00AF760C"/>
    <w:rsid w:val="00B41FBB"/>
    <w:rsid w:val="00B506DA"/>
    <w:rsid w:val="00BB28C4"/>
    <w:rsid w:val="00BB4256"/>
    <w:rsid w:val="00BD2703"/>
    <w:rsid w:val="00BE7B7F"/>
    <w:rsid w:val="00CE081A"/>
    <w:rsid w:val="00DE44AF"/>
    <w:rsid w:val="00DF6ADA"/>
    <w:rsid w:val="00E449E3"/>
    <w:rsid w:val="00E51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28C4"/>
    <w:pPr>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pm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pmcj@yaho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jaydesh1972@gmail.com</dc:creator>
  <cp:lastModifiedBy>sai</cp:lastModifiedBy>
  <cp:revision>13</cp:revision>
  <dcterms:created xsi:type="dcterms:W3CDTF">2021-12-07T09:42:00Z</dcterms:created>
  <dcterms:modified xsi:type="dcterms:W3CDTF">2022-12-23T08:00:00Z</dcterms:modified>
</cp:coreProperties>
</file>